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44" w:rsidRPr="00B134BC" w:rsidRDefault="004D73FE" w:rsidP="00B134BC">
      <w:pPr>
        <w:spacing w:line="576" w:lineRule="exact"/>
        <w:jc w:val="left"/>
        <w:rPr>
          <w:rFonts w:ascii="黑体" w:eastAsia="黑体" w:hAnsi="黑体" w:cs="仿宋_GB2312"/>
          <w:szCs w:val="32"/>
        </w:rPr>
      </w:pPr>
      <w:r w:rsidRPr="00B134BC">
        <w:rPr>
          <w:rFonts w:ascii="黑体" w:eastAsia="黑体" w:hAnsi="黑体" w:cs="仿宋_GB2312" w:hint="eastAsia"/>
          <w:szCs w:val="32"/>
        </w:rPr>
        <w:t>附件</w:t>
      </w:r>
      <w:r w:rsidR="0089148F" w:rsidRPr="00B134BC">
        <w:rPr>
          <w:rFonts w:ascii="黑体" w:eastAsia="黑体" w:hAnsi="黑体" w:cs="仿宋_GB2312" w:hint="eastAsia"/>
          <w:szCs w:val="32"/>
        </w:rPr>
        <w:t>2</w:t>
      </w:r>
    </w:p>
    <w:p w:rsidR="00245544" w:rsidRPr="00B134BC" w:rsidRDefault="0089148F" w:rsidP="00B134BC">
      <w:pPr>
        <w:spacing w:line="576" w:lineRule="exact"/>
        <w:jc w:val="center"/>
        <w:rPr>
          <w:rFonts w:ascii="方正小标宋简体" w:eastAsia="方正小标宋简体" w:hAnsi="Arial" w:cs="Arial" w:hint="eastAsia"/>
          <w:bCs/>
          <w:sz w:val="36"/>
          <w:szCs w:val="36"/>
        </w:rPr>
      </w:pPr>
      <w:r w:rsidRPr="00B134BC">
        <w:rPr>
          <w:rFonts w:ascii="方正小标宋简体" w:eastAsia="方正小标宋简体" w:hAnsi="宋体" w:cs="Arial" w:hint="eastAsia"/>
          <w:bCs/>
          <w:sz w:val="36"/>
          <w:szCs w:val="36"/>
        </w:rPr>
        <w:t>2019年小城镇建设专项资金</w:t>
      </w:r>
      <w:r w:rsidR="00245544" w:rsidRPr="00B134BC">
        <w:rPr>
          <w:rFonts w:ascii="方正小标宋简体" w:eastAsia="方正小标宋简体" w:hAnsi="宋体" w:cs="Arial" w:hint="eastAsia"/>
          <w:bCs/>
          <w:sz w:val="36"/>
          <w:szCs w:val="36"/>
        </w:rPr>
        <w:t>绩效评价报告</w:t>
      </w:r>
    </w:p>
    <w:p w:rsidR="00245544" w:rsidRDefault="00245544" w:rsidP="00B134BC">
      <w:pPr>
        <w:spacing w:line="576" w:lineRule="exact"/>
        <w:jc w:val="center"/>
        <w:rPr>
          <w:rFonts w:ascii="仿宋_GB2312" w:hint="eastAsia"/>
        </w:rPr>
      </w:pPr>
      <w:r>
        <w:rPr>
          <w:rFonts w:ascii="仿宋_GB2312" w:hint="eastAsia"/>
        </w:rPr>
        <w:t>（参考提纲）</w:t>
      </w:r>
    </w:p>
    <w:p w:rsidR="00B134BC" w:rsidRDefault="00B134BC" w:rsidP="00B134BC">
      <w:pPr>
        <w:spacing w:line="576" w:lineRule="exact"/>
        <w:jc w:val="center"/>
        <w:rPr>
          <w:rFonts w:ascii="仿宋_GB2312"/>
        </w:rPr>
      </w:pPr>
      <w:bookmarkStart w:id="0" w:name="_GoBack"/>
      <w:bookmarkEnd w:id="0"/>
    </w:p>
    <w:p w:rsidR="00245544" w:rsidRDefault="00245544" w:rsidP="00B134BC">
      <w:pPr>
        <w:spacing w:line="576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一、基本情况</w:t>
      </w:r>
    </w:p>
    <w:p w:rsidR="00245544" w:rsidRDefault="00245544" w:rsidP="00B134BC">
      <w:pPr>
        <w:spacing w:line="576" w:lineRule="exact"/>
        <w:ind w:firstLineChars="200" w:firstLine="640"/>
        <w:outlineLvl w:val="0"/>
        <w:rPr>
          <w:rFonts w:ascii="仿宋_GB2312"/>
        </w:rPr>
      </w:pPr>
      <w:r>
        <w:rPr>
          <w:rFonts w:ascii="仿宋_GB2312" w:hint="eastAsia"/>
        </w:rPr>
        <w:t>（一）项目概况。包括政策背景、项目内容及实施情况、资金投入和使用情况等。</w:t>
      </w:r>
    </w:p>
    <w:p w:rsidR="00245544" w:rsidRDefault="00245544" w:rsidP="00B134BC">
      <w:pPr>
        <w:spacing w:line="576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（二）项目绩效目标。包括总体目标和阶段性目标。</w:t>
      </w:r>
    </w:p>
    <w:p w:rsidR="00245544" w:rsidRDefault="00245544" w:rsidP="00B134BC">
      <w:pPr>
        <w:spacing w:line="576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二、绩效评价工作开展情况</w:t>
      </w:r>
    </w:p>
    <w:p w:rsidR="00245544" w:rsidRDefault="00245544" w:rsidP="00B134BC">
      <w:pPr>
        <w:spacing w:line="576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（一）绩效评价目的、对象和范围。</w:t>
      </w:r>
    </w:p>
    <w:p w:rsidR="00245544" w:rsidRDefault="00245544" w:rsidP="00B134BC">
      <w:pPr>
        <w:spacing w:line="576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（二）绩效评价原则、评价指标体系（附表说明）、评价方法、评价标准等。</w:t>
      </w:r>
    </w:p>
    <w:p w:rsidR="00245544" w:rsidRDefault="00245544" w:rsidP="00B134BC">
      <w:pPr>
        <w:spacing w:line="576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（三）绩效评价工作过程。</w:t>
      </w:r>
    </w:p>
    <w:p w:rsidR="00245544" w:rsidRDefault="00245544" w:rsidP="00B134BC">
      <w:pPr>
        <w:spacing w:line="576" w:lineRule="exact"/>
        <w:ind w:firstLineChars="200" w:firstLine="640"/>
        <w:rPr>
          <w:rFonts w:ascii="仿宋_GB2312"/>
        </w:rPr>
      </w:pPr>
      <w:r>
        <w:rPr>
          <w:rFonts w:ascii="黑体" w:eastAsia="黑体" w:hAnsi="黑体" w:hint="eastAsia"/>
        </w:rPr>
        <w:t>三、综合评价情况及评价结论</w:t>
      </w:r>
      <w:r>
        <w:rPr>
          <w:rFonts w:ascii="仿宋_GB2312" w:hint="eastAsia"/>
        </w:rPr>
        <w:t>（附相关评分表）</w:t>
      </w:r>
    </w:p>
    <w:p w:rsidR="00245544" w:rsidRDefault="00245544" w:rsidP="00B134BC">
      <w:pPr>
        <w:spacing w:line="576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四、绩效评价指标分析</w:t>
      </w:r>
    </w:p>
    <w:p w:rsidR="00245544" w:rsidRDefault="00245544" w:rsidP="00B134BC">
      <w:pPr>
        <w:spacing w:line="576" w:lineRule="exact"/>
        <w:ind w:firstLineChars="200" w:firstLine="640"/>
        <w:outlineLvl w:val="0"/>
        <w:rPr>
          <w:rFonts w:ascii="仿宋_GB2312"/>
        </w:rPr>
      </w:pPr>
      <w:r>
        <w:rPr>
          <w:rFonts w:ascii="仿宋_GB2312" w:hint="eastAsia"/>
        </w:rPr>
        <w:t>（一）项目决策情况。</w:t>
      </w:r>
    </w:p>
    <w:p w:rsidR="00245544" w:rsidRDefault="00245544" w:rsidP="00B134BC">
      <w:pPr>
        <w:spacing w:line="576" w:lineRule="exact"/>
        <w:ind w:firstLineChars="200" w:firstLine="640"/>
        <w:outlineLvl w:val="0"/>
        <w:rPr>
          <w:rFonts w:ascii="仿宋_GB2312"/>
        </w:rPr>
      </w:pPr>
      <w:r>
        <w:rPr>
          <w:rFonts w:ascii="仿宋_GB2312" w:hint="eastAsia"/>
        </w:rPr>
        <w:t>（二）项目过程情况。</w:t>
      </w:r>
    </w:p>
    <w:p w:rsidR="00245544" w:rsidRDefault="00245544" w:rsidP="00B134BC">
      <w:pPr>
        <w:spacing w:line="576" w:lineRule="exact"/>
        <w:ind w:firstLineChars="200" w:firstLine="640"/>
        <w:outlineLvl w:val="0"/>
        <w:rPr>
          <w:rFonts w:ascii="仿宋_GB2312"/>
        </w:rPr>
      </w:pPr>
      <w:r>
        <w:rPr>
          <w:rFonts w:ascii="仿宋_GB2312" w:hint="eastAsia"/>
        </w:rPr>
        <w:t>（三）项目产出情况。</w:t>
      </w:r>
    </w:p>
    <w:p w:rsidR="00245544" w:rsidRDefault="00245544" w:rsidP="00B134BC">
      <w:pPr>
        <w:spacing w:line="576" w:lineRule="exact"/>
        <w:ind w:firstLineChars="200" w:firstLine="640"/>
        <w:outlineLvl w:val="0"/>
        <w:rPr>
          <w:rFonts w:ascii="仿宋_GB2312"/>
        </w:rPr>
      </w:pPr>
      <w:r>
        <w:rPr>
          <w:rFonts w:ascii="仿宋_GB2312" w:hint="eastAsia"/>
        </w:rPr>
        <w:t>（四）项目效益情况。</w:t>
      </w:r>
    </w:p>
    <w:p w:rsidR="00245544" w:rsidRDefault="00245544" w:rsidP="00B134BC">
      <w:pPr>
        <w:spacing w:line="576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五、主要经验及做法、存在的问题及原因分析</w:t>
      </w:r>
    </w:p>
    <w:p w:rsidR="00245544" w:rsidRDefault="00245544" w:rsidP="00B134BC">
      <w:pPr>
        <w:spacing w:line="576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六、下一步改进建议</w:t>
      </w:r>
    </w:p>
    <w:p w:rsidR="00352C9D" w:rsidRPr="0089148F" w:rsidRDefault="00245544" w:rsidP="00B134BC">
      <w:pPr>
        <w:spacing w:line="576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黑体" w:eastAsia="黑体" w:hAnsi="黑体" w:hint="eastAsia"/>
        </w:rPr>
        <w:t>七、其他需要说明的问题</w:t>
      </w:r>
    </w:p>
    <w:sectPr w:rsidR="00352C9D" w:rsidRPr="0089148F" w:rsidSect="00B134BC">
      <w:headerReference w:type="default" r:id="rId8"/>
      <w:footerReference w:type="default" r:id="rId9"/>
      <w:pgSz w:w="11906" w:h="16838"/>
      <w:pgMar w:top="1701" w:right="1474" w:bottom="1474" w:left="1531" w:header="851" w:footer="1418" w:gutter="0"/>
      <w:pgNumType w:start="4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0B" w:rsidRDefault="00CC430B">
      <w:pPr>
        <w:spacing w:line="240" w:lineRule="auto"/>
      </w:pPr>
      <w:r>
        <w:separator/>
      </w:r>
    </w:p>
  </w:endnote>
  <w:endnote w:type="continuationSeparator" w:id="0">
    <w:p w:rsidR="00CC430B" w:rsidRDefault="00CC4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F7" w:rsidRDefault="0089148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795F9" wp14:editId="665151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209550"/>
              <wp:effectExtent l="0" t="0" r="1905" b="1016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9029A" w:rsidRDefault="00F9029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8.15pt;height:16.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" filled="f" stroked="f">
              <v:path arrowok="t"/>
              <v:textbox style="mso-fit-shape-to-text:t" inset="0,0,0,0">
                <w:txbxContent>
                  <w:p w:rsidR="00F9029A" w:rsidRDefault="00F9029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0B" w:rsidRDefault="00CC430B">
      <w:pPr>
        <w:spacing w:line="240" w:lineRule="auto"/>
      </w:pPr>
      <w:r>
        <w:separator/>
      </w:r>
    </w:p>
  </w:footnote>
  <w:footnote w:type="continuationSeparator" w:id="0">
    <w:p w:rsidR="00CC430B" w:rsidRDefault="00CC4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F7" w:rsidRDefault="000137F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91585"/>
    <w:rsid w:val="000054F6"/>
    <w:rsid w:val="000137F7"/>
    <w:rsid w:val="0022760D"/>
    <w:rsid w:val="00245544"/>
    <w:rsid w:val="00352C9D"/>
    <w:rsid w:val="003F56DB"/>
    <w:rsid w:val="004C76E1"/>
    <w:rsid w:val="004D73FE"/>
    <w:rsid w:val="00530A83"/>
    <w:rsid w:val="00590EEE"/>
    <w:rsid w:val="006C5003"/>
    <w:rsid w:val="00700851"/>
    <w:rsid w:val="0073489D"/>
    <w:rsid w:val="0089148F"/>
    <w:rsid w:val="00897C8B"/>
    <w:rsid w:val="00B134BC"/>
    <w:rsid w:val="00BB0F29"/>
    <w:rsid w:val="00BD7451"/>
    <w:rsid w:val="00CC430B"/>
    <w:rsid w:val="00DC3824"/>
    <w:rsid w:val="00E015CE"/>
    <w:rsid w:val="00F9029A"/>
    <w:rsid w:val="0E891585"/>
    <w:rsid w:val="26660934"/>
    <w:rsid w:val="4D6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560" w:lineRule="atLeast"/>
      <w:ind w:firstLineChars="200" w:firstLine="640"/>
    </w:pPr>
    <w:rPr>
      <w:kern w:val="0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paragraph" w:customStyle="1" w:styleId="a7">
    <w:name w:val="办公自动化专用标题"/>
    <w:basedOn w:val="a6"/>
    <w:qFormat/>
    <w:pPr>
      <w:spacing w:line="560" w:lineRule="atLeast"/>
    </w:pPr>
    <w:rPr>
      <w:rFonts w:ascii="宋体" w:hAnsi="Arial" w:cs="Times New Roman"/>
      <w:bCs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560" w:lineRule="atLeast"/>
      <w:ind w:firstLineChars="200" w:firstLine="640"/>
    </w:pPr>
    <w:rPr>
      <w:kern w:val="0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</w:rPr>
  </w:style>
  <w:style w:type="paragraph" w:customStyle="1" w:styleId="a7">
    <w:name w:val="办公自动化专用标题"/>
    <w:basedOn w:val="a6"/>
    <w:qFormat/>
    <w:pPr>
      <w:spacing w:line="560" w:lineRule="atLeast"/>
    </w:pPr>
    <w:rPr>
      <w:rFonts w:ascii="宋体" w:hAnsi="Arial" w:cs="Times New Roman"/>
      <w:bCs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liulu</dc:creator>
  <cp:lastModifiedBy>高菊</cp:lastModifiedBy>
  <cp:revision>3</cp:revision>
  <dcterms:created xsi:type="dcterms:W3CDTF">2020-05-25T07:00:00Z</dcterms:created>
  <dcterms:modified xsi:type="dcterms:W3CDTF">2020-05-25T07:32:00Z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